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7B7CABE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16523D" w:rsidRPr="0016523D">
        <w:rPr>
          <w:rFonts w:ascii="Arial" w:hAnsi="Arial" w:cs="Arial"/>
          <w:b/>
          <w:sz w:val="22"/>
          <w:szCs w:val="22"/>
        </w:rPr>
        <w:t>S3-245012</w:t>
      </w:r>
    </w:p>
    <w:p w14:paraId="3A7BAEE1" w14:textId="60FCDC61" w:rsidR="004E3939" w:rsidRPr="00D31981" w:rsidRDefault="000644C6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="00D31981" w:rsidRPr="004E65B2">
        <w:rPr>
          <w:rFonts w:cs="Arial"/>
          <w:sz w:val="22"/>
          <w:szCs w:val="22"/>
        </w:rPr>
        <w:t xml:space="preserve"> </w:t>
      </w:r>
      <w:r w:rsidR="008A7D8A">
        <w:rPr>
          <w:rFonts w:cs="Arial"/>
          <w:sz w:val="22"/>
          <w:szCs w:val="22"/>
        </w:rPr>
        <w:t>1</w:t>
      </w:r>
      <w:r w:rsidR="00260CBA">
        <w:rPr>
          <w:rFonts w:cs="Arial"/>
          <w:sz w:val="22"/>
          <w:szCs w:val="22"/>
        </w:rPr>
        <w:t>1 -15 November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7F681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r w:rsidR="00733315" w:rsidRPr="00733315">
        <w:rPr>
          <w:rFonts w:ascii="Arial" w:hAnsi="Arial" w:cs="Arial"/>
          <w:b/>
          <w:sz w:val="22"/>
          <w:szCs w:val="22"/>
          <w:highlight w:val="yellow"/>
        </w:rPr>
        <w:t>Draft_</w:t>
      </w:r>
      <w:r w:rsidRPr="004E3939">
        <w:rPr>
          <w:rFonts w:ascii="Arial" w:hAnsi="Arial" w:cs="Arial"/>
          <w:b/>
          <w:sz w:val="22"/>
          <w:szCs w:val="22"/>
        </w:rPr>
        <w:t>LS</w:t>
      </w:r>
      <w:proofErr w:type="spellEnd"/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66439B">
        <w:rPr>
          <w:rFonts w:ascii="Arial" w:hAnsi="Arial" w:cs="Arial"/>
          <w:b/>
          <w:sz w:val="22"/>
          <w:szCs w:val="22"/>
        </w:rPr>
        <w:t xml:space="preserve">reply to LS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733315" w:rsidRPr="00733315">
        <w:rPr>
          <w:rFonts w:ascii="Arial" w:hAnsi="Arial" w:cs="Arial"/>
          <w:b/>
          <w:sz w:val="22"/>
          <w:szCs w:val="22"/>
        </w:rPr>
        <w:t>security aspects of Ambient IoT</w:t>
      </w:r>
    </w:p>
    <w:p w14:paraId="06BA196E" w14:textId="78B40D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62821" w:rsidRPr="00B62821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E0EE5" w:rsidRPr="002E0EE5">
        <w:rPr>
          <w:rFonts w:ascii="Arial" w:hAnsi="Arial" w:cs="Arial"/>
          <w:b/>
          <w:bCs/>
          <w:sz w:val="22"/>
          <w:szCs w:val="22"/>
        </w:rPr>
        <w:t>LS on security aspects of Ambient 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12B78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70B71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DD">
        <w:rPr>
          <w:rFonts w:ascii="Arial" w:hAnsi="Arial" w:cs="Arial"/>
          <w:b/>
          <w:bCs/>
          <w:sz w:val="22"/>
          <w:szCs w:val="22"/>
        </w:rPr>
        <w:t>Release-</w:t>
      </w:r>
      <w:r w:rsidR="00864900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1D816651" w:rsidR="00B97703" w:rsidRPr="00EF4D4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4D48" w:rsidRPr="00EF4D48">
        <w:rPr>
          <w:rFonts w:ascii="Arial" w:hAnsi="Arial" w:cs="Arial"/>
          <w:b/>
          <w:bCs/>
          <w:sz w:val="22"/>
          <w:szCs w:val="22"/>
        </w:rPr>
        <w:t>FS_Ambient_IoT_Sec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E7567A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F4D48" w:rsidRPr="00EF4D48">
        <w:rPr>
          <w:rFonts w:ascii="Arial" w:hAnsi="Arial" w:cs="Arial"/>
          <w:b/>
          <w:sz w:val="22"/>
          <w:szCs w:val="22"/>
          <w:highlight w:val="yellow"/>
        </w:rPr>
        <w:t>Ericsson to be replaced by SA3</w:t>
      </w:r>
    </w:p>
    <w:p w14:paraId="2548326B" w14:textId="021EED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D48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95F94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66A7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F4EB0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574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2F9E069A" w14:textId="52A525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4298F77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4E14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01BCC2" w14:textId="77777777" w:rsidR="00734314" w:rsidRDefault="00DB17D7" w:rsidP="00CB3119">
      <w:r w:rsidRPr="005575FE">
        <w:t xml:space="preserve">SA3 would like to </w:t>
      </w:r>
      <w:r w:rsidR="00FC1504" w:rsidRPr="005575FE">
        <w:t>thank SA2 for the</w:t>
      </w:r>
      <w:r w:rsidR="00896473">
        <w:t xml:space="preserve"> </w:t>
      </w:r>
      <w:r w:rsidR="00365E41" w:rsidRPr="00365E41">
        <w:t>LS on security aspects of Ambient IoT</w:t>
      </w:r>
      <w:r w:rsidR="00FC1504" w:rsidRPr="005575FE">
        <w:t>.</w:t>
      </w:r>
      <w:r w:rsidR="005D2E83" w:rsidRPr="005575FE">
        <w:t xml:space="preserve"> According to clause 5.2.6 of </w:t>
      </w:r>
      <w:r w:rsidR="00AB5B31" w:rsidRPr="005575FE">
        <w:t xml:space="preserve">SA1 </w:t>
      </w:r>
      <w:r w:rsidR="005D2E83" w:rsidRPr="005575FE">
        <w:t>TS 22.369</w:t>
      </w:r>
      <w:r w:rsidR="00734314">
        <w:t>:</w:t>
      </w:r>
    </w:p>
    <w:p w14:paraId="3EC9F4C8" w14:textId="17D6FA78" w:rsidR="00A66114" w:rsidRPr="00734314" w:rsidRDefault="00734314" w:rsidP="00CB3119">
      <w:pPr>
        <w:rPr>
          <w:i/>
          <w:iCs/>
          <w:lang w:val="en-US" w:eastAsia="zh-CN"/>
        </w:rPr>
      </w:pPr>
      <w:r w:rsidRPr="00734314">
        <w:rPr>
          <w:i/>
          <w:iCs/>
        </w:rPr>
        <w:t xml:space="preserve"> " </w:t>
      </w:r>
      <w:r w:rsidR="008913AD" w:rsidRPr="00734314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  <w:r w:rsidR="00AE78A7" w:rsidRPr="00734314">
        <w:rPr>
          <w:i/>
          <w:iCs/>
        </w:rPr>
        <w:t>"</w:t>
      </w:r>
      <w:r w:rsidR="008D59B4" w:rsidRPr="00734314">
        <w:rPr>
          <w:i/>
          <w:iCs/>
        </w:rPr>
        <w:t xml:space="preserve"> </w:t>
      </w:r>
    </w:p>
    <w:p w14:paraId="44636146" w14:textId="132355CA" w:rsidR="00A66114" w:rsidRDefault="00CC2241" w:rsidP="00CB3119">
      <w:r>
        <w:t>O</w:t>
      </w:r>
      <w:r w:rsidR="00A66114">
        <w:t xml:space="preserve">n top of the SA1 requirement quoted above, </w:t>
      </w:r>
      <w:r w:rsidR="00984D09" w:rsidRPr="005575FE">
        <w:t xml:space="preserve">KI#3 in SA3 TR (33.713) also articulates a potential security requirement that </w:t>
      </w:r>
      <w:r w:rsidR="00016EAB" w:rsidRPr="005575FE">
        <w:t xml:space="preserve">says mechanisms for mitigating privacy threats by identifying, linking, and tracking the identifiers of </w:t>
      </w:r>
      <w:proofErr w:type="spellStart"/>
      <w:r w:rsidR="00016EAB" w:rsidRPr="005575FE">
        <w:t>AIoT</w:t>
      </w:r>
      <w:proofErr w:type="spellEnd"/>
      <w:r w:rsidR="00016EAB" w:rsidRPr="005575FE">
        <w:t xml:space="preserve"> </w:t>
      </w:r>
      <w:r w:rsidR="000C6076" w:rsidRPr="005575FE">
        <w:t>d</w:t>
      </w:r>
      <w:r w:rsidR="00016EAB" w:rsidRPr="005575FE">
        <w:t>evice(s) shall be supported.</w:t>
      </w:r>
      <w:r w:rsidR="00C37A32" w:rsidRPr="005575FE">
        <w:t xml:space="preserve"> </w:t>
      </w:r>
    </w:p>
    <w:p w14:paraId="4BA4B17B" w14:textId="5FC7E2F6" w:rsidR="00CB3119" w:rsidRPr="005575FE" w:rsidRDefault="00CB3119" w:rsidP="00CB3119">
      <w:r w:rsidRPr="005575FE">
        <w:t>5G</w:t>
      </w:r>
      <w:r w:rsidR="00A66114">
        <w:t xml:space="preserve">S fulfils </w:t>
      </w:r>
      <w:r w:rsidR="00BD5742">
        <w:t>such</w:t>
      </w:r>
      <w:r w:rsidR="00BD5742" w:rsidRPr="005575FE">
        <w:t xml:space="preserve"> </w:t>
      </w:r>
      <w:r w:rsidRPr="005575FE">
        <w:t>privacy requirement</w:t>
      </w:r>
      <w:r w:rsidR="003F0009">
        <w:t>s</w:t>
      </w:r>
      <w:r w:rsidRPr="005575FE">
        <w:t xml:space="preserve"> </w:t>
      </w:r>
      <w:r w:rsidR="00CC4BC1" w:rsidRPr="005575FE">
        <w:t xml:space="preserve">by </w:t>
      </w:r>
      <w:r w:rsidRPr="005575FE">
        <w:t xml:space="preserve">encrypting </w:t>
      </w:r>
      <w:r w:rsidR="00A66114">
        <w:t xml:space="preserve">the subscription </w:t>
      </w:r>
      <w:r w:rsidRPr="005575FE">
        <w:t xml:space="preserve">permanent ID </w:t>
      </w:r>
      <w:r w:rsidR="003F0009" w:rsidRPr="005575FE">
        <w:t xml:space="preserve">(i.e., </w:t>
      </w:r>
      <w:r w:rsidR="003F0009">
        <w:t xml:space="preserve">by </w:t>
      </w:r>
      <w:r w:rsidR="003F0009" w:rsidRPr="005575FE">
        <w:t xml:space="preserve">computing </w:t>
      </w:r>
      <w:r w:rsidR="003F0009">
        <w:t xml:space="preserve">the </w:t>
      </w:r>
      <w:r w:rsidR="003F0009" w:rsidRPr="005575FE">
        <w:t>SUCI)</w:t>
      </w:r>
      <w:r w:rsidR="003F0009">
        <w:t xml:space="preserve"> </w:t>
      </w:r>
      <w:r w:rsidR="00CC4BC1" w:rsidRPr="005575FE">
        <w:t>on the uplink, and using temporary ID</w:t>
      </w:r>
      <w:r w:rsidR="00376347" w:rsidRPr="005575FE">
        <w:t>s</w:t>
      </w:r>
      <w:r w:rsidR="003F0009">
        <w:t xml:space="preserve"> </w:t>
      </w:r>
      <w:r w:rsidR="003F0009" w:rsidRPr="005575FE">
        <w:t>(e.g., GUTI)</w:t>
      </w:r>
      <w:r w:rsidR="00CC4BC1" w:rsidRPr="005575FE">
        <w:t xml:space="preserve"> on both the uplink and d</w:t>
      </w:r>
      <w:r w:rsidR="00376347" w:rsidRPr="005575FE">
        <w:t>ownlink.</w:t>
      </w:r>
    </w:p>
    <w:p w14:paraId="54FE2992" w14:textId="502EE4B4" w:rsidR="00BA3006" w:rsidRPr="005575FE" w:rsidRDefault="00120BB1" w:rsidP="000F6242">
      <w:r w:rsidRPr="005575FE">
        <w:t xml:space="preserve">In </w:t>
      </w:r>
      <w:proofErr w:type="spellStart"/>
      <w:r w:rsidRPr="005575FE">
        <w:t>AIoT</w:t>
      </w:r>
      <w:proofErr w:type="spellEnd"/>
      <w:r w:rsidRPr="005575FE">
        <w:t xml:space="preserve">, </w:t>
      </w:r>
      <w:r w:rsidR="00F70817" w:rsidRPr="005575FE">
        <w:t>the above privacy</w:t>
      </w:r>
      <w:r w:rsidR="00210BD1" w:rsidRPr="005575FE">
        <w:t xml:space="preserve"> requirement</w:t>
      </w:r>
      <w:r w:rsidR="00AB5B31" w:rsidRPr="005575FE">
        <w:t>, set by SA1,</w:t>
      </w:r>
      <w:r w:rsidR="00210BD1" w:rsidRPr="005575FE">
        <w:t xml:space="preserve"> would not be fulfilled i</w:t>
      </w:r>
      <w:r w:rsidR="001D3CBF" w:rsidRPr="005575FE">
        <w:t xml:space="preserve">f </w:t>
      </w:r>
      <w:r w:rsidR="00F76874" w:rsidRPr="005575FE">
        <w:t xml:space="preserve">the network uses </w:t>
      </w:r>
      <w:r w:rsidR="00023A42">
        <w:t xml:space="preserve">a </w:t>
      </w:r>
      <w:r w:rsidR="001D3CBF" w:rsidRPr="005575FE">
        <w:t xml:space="preserve">permanent ID of the </w:t>
      </w:r>
      <w:proofErr w:type="spellStart"/>
      <w:r w:rsidR="001D3CBF" w:rsidRPr="005575FE">
        <w:t>AIoT</w:t>
      </w:r>
      <w:proofErr w:type="spellEnd"/>
      <w:r w:rsidR="001D3CBF" w:rsidRPr="005575FE">
        <w:t xml:space="preserve"> </w:t>
      </w:r>
      <w:r w:rsidR="00F76874" w:rsidRPr="005575FE">
        <w:t xml:space="preserve">device </w:t>
      </w:r>
      <w:r w:rsidR="002B1FFF" w:rsidRPr="005575FE">
        <w:t xml:space="preserve">in plaintext </w:t>
      </w:r>
      <w:r w:rsidR="001D3CBF" w:rsidRPr="005575FE">
        <w:t>for paging</w:t>
      </w:r>
      <w:r w:rsidR="00F76874" w:rsidRPr="005575FE">
        <w:t xml:space="preserve"> </w:t>
      </w:r>
      <w:r w:rsidR="00FB2E14" w:rsidRPr="005575FE">
        <w:t xml:space="preserve">the device </w:t>
      </w:r>
      <w:r w:rsidR="00023A42">
        <w:t>and if</w:t>
      </w:r>
      <w:r w:rsidR="00FB2E14" w:rsidRPr="005575FE">
        <w:t xml:space="preserve"> the device uses its permanent ID</w:t>
      </w:r>
      <w:r w:rsidR="00F70817" w:rsidRPr="005575FE">
        <w:t xml:space="preserve"> in plaintext</w:t>
      </w:r>
      <w:r w:rsidR="00FB2E14" w:rsidRPr="005575FE">
        <w:t xml:space="preserve"> in response to a paging message.</w:t>
      </w:r>
      <w:r w:rsidR="001E5339" w:rsidRPr="005575FE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0E0D7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75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392E74F1" w:rsidR="00B97703" w:rsidRPr="00017F23" w:rsidRDefault="00B97703" w:rsidP="0048084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849" w:rsidRPr="00480849">
        <w:t>SA</w:t>
      </w:r>
      <w:r w:rsidR="00480849">
        <w:t>3</w:t>
      </w:r>
      <w:r w:rsidR="00480849" w:rsidRPr="00480849">
        <w:t xml:space="preserve"> kindly asks SA</w:t>
      </w:r>
      <w:r w:rsidR="00480849">
        <w:t>2</w:t>
      </w:r>
      <w:r w:rsidR="00480849" w:rsidRPr="00480849">
        <w:t xml:space="preserve"> to </w:t>
      </w:r>
      <w:r w:rsidR="00480849">
        <w:t>take the above analysis into consideration</w:t>
      </w:r>
      <w:r w:rsidR="00480849" w:rsidRPr="00480849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7E64E524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503D4" w14:textId="77777777" w:rsidR="00AC0B49" w:rsidRDefault="00AC0B49">
      <w:pPr>
        <w:spacing w:after="0"/>
      </w:pPr>
      <w:r>
        <w:separator/>
      </w:r>
    </w:p>
  </w:endnote>
  <w:endnote w:type="continuationSeparator" w:id="0">
    <w:p w14:paraId="32B23784" w14:textId="77777777" w:rsidR="00AC0B49" w:rsidRDefault="00AC0B49">
      <w:pPr>
        <w:spacing w:after="0"/>
      </w:pPr>
      <w:r>
        <w:continuationSeparator/>
      </w:r>
    </w:p>
  </w:endnote>
  <w:endnote w:type="continuationNotice" w:id="1">
    <w:p w14:paraId="386B1E4C" w14:textId="77777777" w:rsidR="00AC0B49" w:rsidRDefault="00AC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C001" w14:textId="77777777" w:rsidR="00AC0B49" w:rsidRDefault="00AC0B49">
      <w:pPr>
        <w:spacing w:after="0"/>
      </w:pPr>
      <w:r>
        <w:separator/>
      </w:r>
    </w:p>
  </w:footnote>
  <w:footnote w:type="continuationSeparator" w:id="0">
    <w:p w14:paraId="398CA308" w14:textId="77777777" w:rsidR="00AC0B49" w:rsidRDefault="00AC0B49">
      <w:pPr>
        <w:spacing w:after="0"/>
      </w:pPr>
      <w:r>
        <w:continuationSeparator/>
      </w:r>
    </w:p>
  </w:footnote>
  <w:footnote w:type="continuationNotice" w:id="1">
    <w:p w14:paraId="221FF27B" w14:textId="77777777" w:rsidR="00AC0B49" w:rsidRDefault="00AC0B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6EAB"/>
    <w:rsid w:val="00017F23"/>
    <w:rsid w:val="00023A42"/>
    <w:rsid w:val="00046AA9"/>
    <w:rsid w:val="000644C6"/>
    <w:rsid w:val="00074D3C"/>
    <w:rsid w:val="00084D35"/>
    <w:rsid w:val="000B21DF"/>
    <w:rsid w:val="000C6076"/>
    <w:rsid w:val="000E6116"/>
    <w:rsid w:val="000F6242"/>
    <w:rsid w:val="00103FF1"/>
    <w:rsid w:val="00120BB1"/>
    <w:rsid w:val="0016523D"/>
    <w:rsid w:val="00196B59"/>
    <w:rsid w:val="001A14F2"/>
    <w:rsid w:val="001B3A86"/>
    <w:rsid w:val="001B5D44"/>
    <w:rsid w:val="001B763F"/>
    <w:rsid w:val="001D3CBF"/>
    <w:rsid w:val="001E5339"/>
    <w:rsid w:val="00210BD1"/>
    <w:rsid w:val="00215C2C"/>
    <w:rsid w:val="00220060"/>
    <w:rsid w:val="00226381"/>
    <w:rsid w:val="0022712D"/>
    <w:rsid w:val="002415C0"/>
    <w:rsid w:val="002473B2"/>
    <w:rsid w:val="00260CBA"/>
    <w:rsid w:val="002869FE"/>
    <w:rsid w:val="002A200F"/>
    <w:rsid w:val="002B1FFF"/>
    <w:rsid w:val="002E01C1"/>
    <w:rsid w:val="002E0EE5"/>
    <w:rsid w:val="002F1940"/>
    <w:rsid w:val="00322204"/>
    <w:rsid w:val="00322499"/>
    <w:rsid w:val="00364F54"/>
    <w:rsid w:val="00365E41"/>
    <w:rsid w:val="00376347"/>
    <w:rsid w:val="00383545"/>
    <w:rsid w:val="003969D8"/>
    <w:rsid w:val="003A5672"/>
    <w:rsid w:val="003C06D2"/>
    <w:rsid w:val="003D1E8E"/>
    <w:rsid w:val="003D3278"/>
    <w:rsid w:val="003F0009"/>
    <w:rsid w:val="003F5E20"/>
    <w:rsid w:val="00404B80"/>
    <w:rsid w:val="00433500"/>
    <w:rsid w:val="00433F71"/>
    <w:rsid w:val="0043559E"/>
    <w:rsid w:val="004406B9"/>
    <w:rsid w:val="00440D43"/>
    <w:rsid w:val="00441B3A"/>
    <w:rsid w:val="0046005F"/>
    <w:rsid w:val="00470DF6"/>
    <w:rsid w:val="00480849"/>
    <w:rsid w:val="00483A94"/>
    <w:rsid w:val="00490D22"/>
    <w:rsid w:val="004A02FB"/>
    <w:rsid w:val="004D344B"/>
    <w:rsid w:val="004D6A99"/>
    <w:rsid w:val="004E3939"/>
    <w:rsid w:val="004E65B2"/>
    <w:rsid w:val="004F32F4"/>
    <w:rsid w:val="00522023"/>
    <w:rsid w:val="00526DDD"/>
    <w:rsid w:val="005575FE"/>
    <w:rsid w:val="00560DB0"/>
    <w:rsid w:val="00580FFB"/>
    <w:rsid w:val="005B6433"/>
    <w:rsid w:val="005B66A7"/>
    <w:rsid w:val="005D2E83"/>
    <w:rsid w:val="005E5AD5"/>
    <w:rsid w:val="005F5BB5"/>
    <w:rsid w:val="006052AD"/>
    <w:rsid w:val="00612B78"/>
    <w:rsid w:val="0066439B"/>
    <w:rsid w:val="0067039F"/>
    <w:rsid w:val="00687908"/>
    <w:rsid w:val="006C59BB"/>
    <w:rsid w:val="006E3570"/>
    <w:rsid w:val="00714846"/>
    <w:rsid w:val="00733315"/>
    <w:rsid w:val="00734314"/>
    <w:rsid w:val="0073766B"/>
    <w:rsid w:val="007609CC"/>
    <w:rsid w:val="00780E81"/>
    <w:rsid w:val="007B43D4"/>
    <w:rsid w:val="007C4FF7"/>
    <w:rsid w:val="007F4F92"/>
    <w:rsid w:val="00810505"/>
    <w:rsid w:val="00864900"/>
    <w:rsid w:val="008758B0"/>
    <w:rsid w:val="008913AD"/>
    <w:rsid w:val="00896473"/>
    <w:rsid w:val="008A7D8A"/>
    <w:rsid w:val="008D3E9C"/>
    <w:rsid w:val="008D59B4"/>
    <w:rsid w:val="008D772F"/>
    <w:rsid w:val="00906240"/>
    <w:rsid w:val="00914CD1"/>
    <w:rsid w:val="0091614C"/>
    <w:rsid w:val="00943423"/>
    <w:rsid w:val="009519DA"/>
    <w:rsid w:val="009528CF"/>
    <w:rsid w:val="009603F6"/>
    <w:rsid w:val="00984D09"/>
    <w:rsid w:val="009963AC"/>
    <w:rsid w:val="0099764C"/>
    <w:rsid w:val="009C01E1"/>
    <w:rsid w:val="009E0B14"/>
    <w:rsid w:val="009E34E9"/>
    <w:rsid w:val="009E50BD"/>
    <w:rsid w:val="00A201BB"/>
    <w:rsid w:val="00A415C5"/>
    <w:rsid w:val="00A455B0"/>
    <w:rsid w:val="00A50A21"/>
    <w:rsid w:val="00A57D88"/>
    <w:rsid w:val="00A61C18"/>
    <w:rsid w:val="00A66114"/>
    <w:rsid w:val="00A70448"/>
    <w:rsid w:val="00AA4FF3"/>
    <w:rsid w:val="00AB5B31"/>
    <w:rsid w:val="00AC0B49"/>
    <w:rsid w:val="00AE1B3E"/>
    <w:rsid w:val="00AE78A7"/>
    <w:rsid w:val="00B35644"/>
    <w:rsid w:val="00B62821"/>
    <w:rsid w:val="00B724D3"/>
    <w:rsid w:val="00B97703"/>
    <w:rsid w:val="00BA3006"/>
    <w:rsid w:val="00BA3D66"/>
    <w:rsid w:val="00BB0EFB"/>
    <w:rsid w:val="00BC0ACC"/>
    <w:rsid w:val="00BD5742"/>
    <w:rsid w:val="00C04BFC"/>
    <w:rsid w:val="00C17229"/>
    <w:rsid w:val="00C37A32"/>
    <w:rsid w:val="00C51CA3"/>
    <w:rsid w:val="00C80CE2"/>
    <w:rsid w:val="00C91EF3"/>
    <w:rsid w:val="00CB2B16"/>
    <w:rsid w:val="00CB3119"/>
    <w:rsid w:val="00CC2241"/>
    <w:rsid w:val="00CC4BC1"/>
    <w:rsid w:val="00CC52FC"/>
    <w:rsid w:val="00CE2521"/>
    <w:rsid w:val="00CF6087"/>
    <w:rsid w:val="00D14BB6"/>
    <w:rsid w:val="00D31981"/>
    <w:rsid w:val="00D33624"/>
    <w:rsid w:val="00D7484B"/>
    <w:rsid w:val="00DA7873"/>
    <w:rsid w:val="00DB17D7"/>
    <w:rsid w:val="00DC47B4"/>
    <w:rsid w:val="00DD499C"/>
    <w:rsid w:val="00E003DF"/>
    <w:rsid w:val="00E2241D"/>
    <w:rsid w:val="00E665BE"/>
    <w:rsid w:val="00E91ADD"/>
    <w:rsid w:val="00EB0BC7"/>
    <w:rsid w:val="00EE31A4"/>
    <w:rsid w:val="00EF4D48"/>
    <w:rsid w:val="00F25496"/>
    <w:rsid w:val="00F667CF"/>
    <w:rsid w:val="00F70817"/>
    <w:rsid w:val="00F76874"/>
    <w:rsid w:val="00F803BE"/>
    <w:rsid w:val="00FB2E14"/>
    <w:rsid w:val="00FB2E7B"/>
    <w:rsid w:val="00FC1504"/>
    <w:rsid w:val="00FC7574"/>
    <w:rsid w:val="00FE5194"/>
    <w:rsid w:val="00F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97D87F21-E2CE-4F51-ADAB-370B590AB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016EAB"/>
  </w:style>
  <w:style w:type="paragraph" w:styleId="Revision">
    <w:name w:val="Revision"/>
    <w:hidden/>
    <w:uiPriority w:val="99"/>
    <w:semiHidden/>
    <w:rsid w:val="0076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ADQ376F6HWTR-1074192144-8261</_dlc_DocId>
    <_dlc_DocIdUrl xmlns="4397fad0-70af-449d-b129-6cf6df26877a">
      <Url>https://ericsson.sharepoint.com/sites/SRT/3GPP/_layouts/15/DocIdRedir.aspx?ID=ADQ376F6HWTR-1074192144-8261</Url>
      <Description>ADQ376F6HWTR-1074192144-8261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6E4A41-CB9E-47D5-8AC8-9D7CF9A01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0E2F02-D04B-4EBF-86FB-5FB60D396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1E661-1AF1-495E-81A1-0D374E983E9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01FD2157-30BB-4302-A49B-1BAEC52A42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EE6B4F-BE70-475C-99D0-8585466B465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Mohsin_1</cp:lastModifiedBy>
  <cp:revision>121</cp:revision>
  <cp:lastPrinted>2002-04-23T07:10:00Z</cp:lastPrinted>
  <dcterms:created xsi:type="dcterms:W3CDTF">2021-12-23T17:29:00Z</dcterms:created>
  <dcterms:modified xsi:type="dcterms:W3CDTF">2024-11-04T12:39:00Z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203f6426-26cf-40c0-9b68-d0cc5d05214c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